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C6C" w:rsidRDefault="002D20D2">
      <w:pPr>
        <w:jc w:val="center"/>
        <w:rPr>
          <w:rFonts w:ascii="Courier" w:hAnsi="Courier" w:cs="Courier"/>
          <w:sz w:val="20"/>
          <w:szCs w:val="20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-332740</wp:posOffset>
            </wp:positionV>
            <wp:extent cx="6527800" cy="10632440"/>
            <wp:effectExtent l="1905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063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C6C">
        <w:rPr>
          <w:rFonts w:ascii="Courier" w:hAnsi="Courier" w:cs="Courier"/>
          <w:b/>
          <w:sz w:val="48"/>
          <w:szCs w:val="48"/>
        </w:rPr>
        <w:t xml:space="preserve">DGP </w:t>
      </w:r>
    </w:p>
    <w:p w:rsidR="00094C6C" w:rsidRDefault="00094C6C">
      <w:pPr>
        <w:jc w:val="center"/>
        <w:rPr>
          <w:rFonts w:ascii="Courier" w:hAnsi="Courier" w:cs="Courier"/>
          <w:sz w:val="20"/>
          <w:szCs w:val="20"/>
        </w:rPr>
      </w:pPr>
      <w:proofErr w:type="gramStart"/>
      <w:r>
        <w:rPr>
          <w:rFonts w:ascii="Courier" w:hAnsi="Courier" w:cs="Courier"/>
          <w:sz w:val="20"/>
          <w:szCs w:val="20"/>
        </w:rPr>
        <w:t>si</w:t>
      </w:r>
      <w:proofErr w:type="gramEnd"/>
      <w:r>
        <w:rPr>
          <w:rFonts w:ascii="Courier" w:hAnsi="Courier" w:cs="Courier"/>
          <w:sz w:val="20"/>
          <w:szCs w:val="20"/>
        </w:rPr>
        <w:t xml:space="preserve"> Vás dovoluje pozvat na již několikátý a jistě jubilejní ročník závodu</w:t>
      </w:r>
    </w:p>
    <w:p w:rsidR="00094C6C" w:rsidRDefault="00094C6C">
      <w:pPr>
        <w:jc w:val="center"/>
        <w:rPr>
          <w:rFonts w:ascii="Courier" w:hAnsi="Courier" w:cs="Courier"/>
          <w:b/>
          <w:sz w:val="40"/>
          <w:szCs w:val="40"/>
        </w:rPr>
      </w:pPr>
      <w:r>
        <w:rPr>
          <w:rFonts w:ascii="Courier" w:hAnsi="Courier" w:cs="Courier"/>
          <w:sz w:val="20"/>
          <w:szCs w:val="20"/>
        </w:rPr>
        <w:t xml:space="preserve">nejen lyžařů a </w:t>
      </w:r>
      <w:r w:rsidR="005E3C82">
        <w:rPr>
          <w:rFonts w:ascii="Courier" w:hAnsi="Courier" w:cs="Courier"/>
          <w:sz w:val="20"/>
          <w:szCs w:val="20"/>
        </w:rPr>
        <w:t>vodáků</w:t>
      </w:r>
    </w:p>
    <w:p w:rsidR="00094C6C" w:rsidRDefault="00094C6C">
      <w:pPr>
        <w:jc w:val="center"/>
        <w:rPr>
          <w:rFonts w:ascii="Courier" w:hAnsi="Courier" w:cs="Courier"/>
          <w:b/>
          <w:sz w:val="40"/>
          <w:szCs w:val="40"/>
        </w:rPr>
      </w:pPr>
    </w:p>
    <w:p w:rsidR="00094C6C" w:rsidRPr="0012510E" w:rsidRDefault="00094C6C">
      <w:pPr>
        <w:jc w:val="center"/>
        <w:rPr>
          <w:rFonts w:ascii="CourierPS" w:hAnsi="CourierPS" w:cs="CourierPS" w:hint="eastAsia"/>
          <w:b/>
          <w:sz w:val="96"/>
          <w:szCs w:val="96"/>
        </w:rPr>
      </w:pPr>
      <w:r w:rsidRPr="0012510E">
        <w:rPr>
          <w:rFonts w:ascii="CourierPS" w:hAnsi="CourierPS" w:cs="CourierPS"/>
          <w:b/>
          <w:sz w:val="96"/>
          <w:szCs w:val="96"/>
        </w:rPr>
        <w:t>KRÁL TOČNÉ</w:t>
      </w:r>
    </w:p>
    <w:p w:rsidR="00094C6C" w:rsidRDefault="00094C6C">
      <w:pPr>
        <w:jc w:val="center"/>
        <w:rPr>
          <w:rFonts w:ascii="CourierPS" w:hAnsi="CourierPS" w:cs="CourierPS" w:hint="eastAsia"/>
          <w:b/>
          <w:sz w:val="48"/>
          <w:szCs w:val="48"/>
        </w:rPr>
      </w:pPr>
      <w:r>
        <w:rPr>
          <w:rFonts w:ascii="CourierPS" w:hAnsi="CourierPS" w:cs="CourierPS"/>
          <w:b/>
          <w:sz w:val="48"/>
          <w:szCs w:val="48"/>
        </w:rPr>
        <w:t>ŽALUDSKÁ OSMA</w:t>
      </w:r>
    </w:p>
    <w:p w:rsidR="005E3C82" w:rsidRDefault="005E3C82">
      <w:pPr>
        <w:jc w:val="center"/>
        <w:rPr>
          <w:rFonts w:ascii="CourierPS" w:hAnsi="CourierPS" w:cs="CourierPS" w:hint="eastAsia"/>
          <w:b/>
          <w:sz w:val="48"/>
          <w:szCs w:val="48"/>
        </w:rPr>
      </w:pPr>
    </w:p>
    <w:p w:rsidR="006F1AB6" w:rsidRDefault="005E3C82" w:rsidP="005E3C82">
      <w:pPr>
        <w:jc w:val="center"/>
        <w:rPr>
          <w:rFonts w:ascii="CourierPS" w:hAnsi="CourierPS" w:cs="CourierPS" w:hint="eastAsia"/>
          <w:b/>
          <w:sz w:val="30"/>
          <w:szCs w:val="30"/>
        </w:rPr>
      </w:pPr>
      <w:r w:rsidRPr="0012510E">
        <w:rPr>
          <w:rFonts w:ascii="CourierPS" w:hAnsi="CourierPS" w:cs="CourierPS"/>
          <w:b/>
          <w:sz w:val="30"/>
          <w:szCs w:val="30"/>
        </w:rPr>
        <w:t xml:space="preserve">ZÁVOD SE KONÁ </w:t>
      </w:r>
      <w:r w:rsidR="006F1AB6">
        <w:rPr>
          <w:rFonts w:ascii="CourierPS" w:hAnsi="CourierPS" w:cs="CourierPS"/>
          <w:b/>
          <w:sz w:val="30"/>
          <w:szCs w:val="30"/>
        </w:rPr>
        <w:t xml:space="preserve">ZA PODPORY MĚSTSKÉ ČÁSTI PRAHA 12 </w:t>
      </w:r>
    </w:p>
    <w:p w:rsidR="005E3C82" w:rsidRPr="0012510E" w:rsidRDefault="005E3C82" w:rsidP="00A06093">
      <w:pPr>
        <w:jc w:val="center"/>
        <w:rPr>
          <w:rFonts w:ascii="CourierPS" w:hAnsi="CourierPS" w:cs="CourierPS" w:hint="eastAsia"/>
          <w:b/>
          <w:sz w:val="30"/>
          <w:szCs w:val="30"/>
        </w:rPr>
      </w:pPr>
    </w:p>
    <w:p w:rsidR="00094C6C" w:rsidRDefault="00094C6C" w:rsidP="00A06093">
      <w:pPr>
        <w:rPr>
          <w:rFonts w:ascii="CourierPS" w:hAnsi="CourierPS" w:cs="CourierPS" w:hint="eastAsia"/>
          <w:b/>
          <w:sz w:val="40"/>
          <w:szCs w:val="40"/>
        </w:rPr>
      </w:pPr>
    </w:p>
    <w:p w:rsidR="00094C6C" w:rsidRPr="0012510E" w:rsidRDefault="00094C6C">
      <w:pPr>
        <w:jc w:val="center"/>
        <w:rPr>
          <w:rFonts w:ascii="CourierPS" w:hAnsi="CourierPS" w:cs="CourierPS" w:hint="eastAsia"/>
          <w:b/>
          <w:sz w:val="20"/>
          <w:szCs w:val="20"/>
        </w:rPr>
      </w:pPr>
    </w:p>
    <w:p w:rsidR="00094C6C" w:rsidRPr="0012510E" w:rsidRDefault="00094C6C">
      <w:pPr>
        <w:jc w:val="center"/>
        <w:rPr>
          <w:rFonts w:ascii="CourierPS" w:hAnsi="CourierPS" w:cs="CourierPS" w:hint="eastAsia"/>
          <w:b/>
          <w:sz w:val="72"/>
          <w:szCs w:val="72"/>
        </w:rPr>
      </w:pPr>
      <w:r w:rsidRPr="0012510E">
        <w:rPr>
          <w:rFonts w:ascii="CourierPS" w:hAnsi="CourierPS" w:cs="CourierPS"/>
          <w:b/>
          <w:sz w:val="72"/>
          <w:szCs w:val="72"/>
        </w:rPr>
        <w:t>PROPOZICE</w:t>
      </w:r>
    </w:p>
    <w:p w:rsidR="00094C6C" w:rsidRPr="0012510E" w:rsidRDefault="00094C6C">
      <w:pPr>
        <w:jc w:val="center"/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bCs/>
          <w:sz w:val="20"/>
          <w:szCs w:val="20"/>
        </w:rPr>
        <w:t>datum:</w:t>
      </w:r>
      <w:r w:rsidR="005133D4">
        <w:rPr>
          <w:rFonts w:ascii="CourierPS" w:hAnsi="CourierPS" w:cs="CourierPS"/>
          <w:b/>
          <w:sz w:val="20"/>
          <w:szCs w:val="20"/>
        </w:rPr>
        <w:t xml:space="preserve"> </w:t>
      </w:r>
      <w:r w:rsidR="00A06093">
        <w:rPr>
          <w:rFonts w:ascii="CourierPS" w:hAnsi="CourierPS" w:cs="CourierPS"/>
          <w:b/>
          <w:sz w:val="20"/>
          <w:szCs w:val="20"/>
        </w:rPr>
        <w:t>10. listopadu 2018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>prezentace: letiště Točná – hřiště</w:t>
      </w:r>
      <w:r w:rsidR="00AB10E2">
        <w:rPr>
          <w:rFonts w:ascii="CourierPS" w:hAnsi="CourierPS" w:cs="CourierPS"/>
          <w:b/>
          <w:sz w:val="20"/>
          <w:szCs w:val="20"/>
        </w:rPr>
        <w:t xml:space="preserve"> U letadýlek</w:t>
      </w:r>
      <w:r>
        <w:rPr>
          <w:rFonts w:ascii="CourierPS" w:hAnsi="CourierPS" w:cs="CourierPS"/>
          <w:b/>
          <w:sz w:val="20"/>
          <w:szCs w:val="20"/>
        </w:rPr>
        <w:t xml:space="preserve"> od 9:00 hod.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 xml:space="preserve">přihlášky: </w:t>
      </w:r>
      <w:r w:rsidR="006F1AB6">
        <w:rPr>
          <w:rFonts w:ascii="CourierPS" w:hAnsi="CourierPS" w:cs="CourierPS"/>
          <w:b/>
          <w:sz w:val="20"/>
          <w:szCs w:val="20"/>
        </w:rPr>
        <w:t>www.sportt.cz</w:t>
      </w:r>
      <w:r>
        <w:rPr>
          <w:rFonts w:ascii="CourierPS" w:hAnsi="CourierPS" w:cs="CourierPS"/>
          <w:b/>
          <w:sz w:val="20"/>
          <w:szCs w:val="20"/>
        </w:rPr>
        <w:t>, na místě pak nejpozději</w:t>
      </w:r>
      <w:r w:rsidR="00AB10E2">
        <w:rPr>
          <w:rFonts w:ascii="CourierPS" w:hAnsi="CourierPS" w:cs="CourierPS"/>
          <w:b/>
          <w:sz w:val="20"/>
          <w:szCs w:val="20"/>
        </w:rPr>
        <w:t xml:space="preserve"> </w:t>
      </w:r>
      <w:r w:rsidR="006F1AB6">
        <w:rPr>
          <w:rFonts w:ascii="CourierPS" w:hAnsi="CourierPS" w:cs="CourierPS"/>
          <w:b/>
          <w:sz w:val="20"/>
          <w:szCs w:val="20"/>
        </w:rPr>
        <w:t>3</w:t>
      </w:r>
      <w:r>
        <w:rPr>
          <w:rFonts w:ascii="CourierPS" w:hAnsi="CourierPS" w:cs="CourierPS"/>
          <w:b/>
          <w:sz w:val="20"/>
          <w:szCs w:val="20"/>
        </w:rPr>
        <w:t>0 minut před startem</w:t>
      </w:r>
      <w:r w:rsidR="00AB10E2">
        <w:rPr>
          <w:rFonts w:ascii="CourierPS" w:hAnsi="CourierPS" w:cs="CourierPS"/>
          <w:b/>
          <w:sz w:val="20"/>
          <w:szCs w:val="20"/>
        </w:rPr>
        <w:br/>
        <w:t xml:space="preserve">                     </w:t>
      </w:r>
      <w:r>
        <w:rPr>
          <w:rFonts w:ascii="CourierPS" w:hAnsi="CourierPS" w:cs="CourierPS"/>
          <w:b/>
          <w:sz w:val="20"/>
          <w:szCs w:val="20"/>
        </w:rPr>
        <w:t xml:space="preserve"> příslušné kategorie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 w:rsidR="00A06093">
        <w:rPr>
          <w:rFonts w:ascii="CourierPS" w:hAnsi="CourierPS" w:cs="CourierPS"/>
          <w:b/>
          <w:sz w:val="20"/>
          <w:szCs w:val="20"/>
        </w:rPr>
        <w:t>startovné: děti dobrovolné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</w:t>
      </w:r>
      <w:r w:rsidR="006F1AB6">
        <w:rPr>
          <w:rFonts w:ascii="CourierPS" w:hAnsi="CourierPS" w:cs="CourierPS"/>
          <w:b/>
          <w:sz w:val="20"/>
          <w:szCs w:val="20"/>
        </w:rPr>
        <w:t>dospělí – 100</w:t>
      </w:r>
      <w:r>
        <w:rPr>
          <w:rFonts w:ascii="CourierPS" w:hAnsi="CourierPS" w:cs="CourierPS"/>
          <w:b/>
          <w:sz w:val="20"/>
          <w:szCs w:val="20"/>
        </w:rPr>
        <w:t>,- Kč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>občerstvení: tatranka a iontový nápoj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>ceny: určitě velmi hodnotné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 xml:space="preserve">vyhlášení výsledků: </w:t>
      </w:r>
      <w:r w:rsidR="00A06093">
        <w:rPr>
          <w:rFonts w:ascii="CourierPS" w:hAnsi="CourierPS" w:cs="CourierPS"/>
          <w:b/>
          <w:sz w:val="20"/>
          <w:szCs w:val="20"/>
        </w:rPr>
        <w:t xml:space="preserve">dětské kategorie před startem hlavního závodu; </w:t>
      </w:r>
      <w:r w:rsidR="00A06093">
        <w:rPr>
          <w:rFonts w:ascii="CourierPS" w:hAnsi="CourierPS" w:cs="CourierPS"/>
          <w:b/>
          <w:sz w:val="20"/>
          <w:szCs w:val="20"/>
        </w:rPr>
        <w:br/>
        <w:t xml:space="preserve">           dospělí bezprostředně po doběhnutí posledního závodníka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>kategorie: kluci</w:t>
      </w:r>
      <w:r w:rsidR="00A06093">
        <w:rPr>
          <w:rFonts w:ascii="CourierPS" w:hAnsi="CourierPS" w:cs="CourierPS"/>
          <w:b/>
          <w:sz w:val="20"/>
          <w:szCs w:val="20"/>
        </w:rPr>
        <w:t xml:space="preserve"> a holky do 5 let </w:t>
      </w:r>
      <w:r w:rsidR="00A06093">
        <w:rPr>
          <w:rFonts w:ascii="CourierPS" w:hAnsi="CourierPS" w:cs="CourierPS"/>
          <w:b/>
          <w:sz w:val="20"/>
          <w:szCs w:val="20"/>
        </w:rPr>
        <w:tab/>
      </w:r>
      <w:r w:rsidR="00A06093">
        <w:rPr>
          <w:rFonts w:ascii="CourierPS" w:hAnsi="CourierPS" w:cs="CourierPS"/>
          <w:b/>
          <w:sz w:val="20"/>
          <w:szCs w:val="20"/>
        </w:rPr>
        <w:tab/>
        <w:t>do roku 2013</w:t>
      </w:r>
      <w:r>
        <w:rPr>
          <w:rFonts w:ascii="CourierPS" w:hAnsi="CourierPS" w:cs="CourierPS"/>
          <w:b/>
          <w:sz w:val="20"/>
          <w:szCs w:val="20"/>
        </w:rPr>
        <w:t xml:space="preserve"> – trať 100 m</w:t>
      </w: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</w:t>
      </w:r>
      <w:proofErr w:type="spellStart"/>
      <w:r>
        <w:rPr>
          <w:rFonts w:ascii="CourierPS" w:eastAsia="CourierPS" w:hAnsi="CourierPS" w:cs="CourierPS"/>
          <w:b/>
          <w:sz w:val="20"/>
          <w:szCs w:val="20"/>
        </w:rPr>
        <w:t>předžáci</w:t>
      </w:r>
      <w:proofErr w:type="spellEnd"/>
      <w:r>
        <w:rPr>
          <w:rFonts w:ascii="CourierPS" w:hAnsi="CourierPS" w:cs="CourierPS"/>
          <w:b/>
          <w:sz w:val="20"/>
          <w:szCs w:val="20"/>
        </w:rPr>
        <w:t xml:space="preserve"> a </w:t>
      </w:r>
      <w:proofErr w:type="spellStart"/>
      <w:r>
        <w:rPr>
          <w:rFonts w:ascii="CourierPS" w:hAnsi="CourierPS" w:cs="CourierPS"/>
          <w:b/>
          <w:sz w:val="20"/>
          <w:szCs w:val="20"/>
        </w:rPr>
        <w:t>předžákyně</w:t>
      </w:r>
      <w:proofErr w:type="spellEnd"/>
      <w:r>
        <w:rPr>
          <w:rFonts w:ascii="CourierPS" w:hAnsi="CourierPS" w:cs="CourierPS"/>
          <w:b/>
          <w:sz w:val="20"/>
          <w:szCs w:val="20"/>
        </w:rPr>
        <w:t xml:space="preserve"> </w:t>
      </w:r>
      <w:r>
        <w:rPr>
          <w:rFonts w:ascii="CourierPS" w:hAnsi="CourierPS" w:cs="CourierPS"/>
          <w:b/>
          <w:sz w:val="20"/>
          <w:szCs w:val="20"/>
        </w:rPr>
        <w:tab/>
      </w:r>
      <w:r>
        <w:rPr>
          <w:rFonts w:ascii="CourierPS" w:hAnsi="CourierPS" w:cs="CourierPS"/>
          <w:b/>
          <w:sz w:val="20"/>
          <w:szCs w:val="20"/>
        </w:rPr>
        <w:tab/>
      </w:r>
      <w:r w:rsidR="00A06093">
        <w:rPr>
          <w:rFonts w:ascii="CourierPS" w:hAnsi="CourierPS" w:cs="CourierPS"/>
          <w:b/>
          <w:sz w:val="20"/>
          <w:szCs w:val="20"/>
        </w:rPr>
        <w:t>2010 - 2012</w:t>
      </w:r>
      <w:r>
        <w:rPr>
          <w:rFonts w:ascii="CourierPS" w:hAnsi="CourierPS" w:cs="CourierPS"/>
          <w:b/>
          <w:sz w:val="20"/>
          <w:szCs w:val="20"/>
        </w:rPr>
        <w:t xml:space="preserve">  – trať 200 m</w:t>
      </w: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mladší žáci</w:t>
      </w:r>
      <w:r>
        <w:rPr>
          <w:rFonts w:ascii="CourierPS" w:hAnsi="CourierPS" w:cs="CourierPS"/>
          <w:b/>
          <w:sz w:val="20"/>
          <w:szCs w:val="20"/>
        </w:rPr>
        <w:t xml:space="preserve"> a mladší žákyně </w:t>
      </w:r>
      <w:r>
        <w:rPr>
          <w:rFonts w:ascii="CourierPS" w:hAnsi="CourierPS" w:cs="CourierPS"/>
          <w:b/>
          <w:sz w:val="20"/>
          <w:szCs w:val="20"/>
        </w:rPr>
        <w:tab/>
      </w:r>
      <w:r w:rsidR="00A06093">
        <w:rPr>
          <w:rFonts w:ascii="CourierPS" w:hAnsi="CourierPS" w:cs="CourierPS"/>
          <w:b/>
          <w:sz w:val="20"/>
          <w:szCs w:val="20"/>
        </w:rPr>
        <w:t>2007 - 2009</w:t>
      </w:r>
      <w:r>
        <w:rPr>
          <w:rFonts w:ascii="CourierPS" w:hAnsi="CourierPS" w:cs="CourierPS"/>
          <w:b/>
          <w:sz w:val="20"/>
          <w:szCs w:val="20"/>
        </w:rPr>
        <w:t xml:space="preserve">  – trať 600 m</w:t>
      </w: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starší žáci a starší žákyně </w:t>
      </w:r>
      <w:r>
        <w:rPr>
          <w:rFonts w:ascii="CourierPS" w:eastAsia="CourierPS" w:hAnsi="CourierPS" w:cs="CourierPS"/>
          <w:b/>
          <w:sz w:val="20"/>
          <w:szCs w:val="20"/>
        </w:rPr>
        <w:tab/>
      </w:r>
      <w:r w:rsidR="00A06093">
        <w:rPr>
          <w:rFonts w:ascii="CourierPS" w:eastAsia="CourierPS" w:hAnsi="CourierPS" w:cs="CourierPS"/>
          <w:b/>
          <w:sz w:val="20"/>
          <w:szCs w:val="20"/>
        </w:rPr>
        <w:t>2004 - 2006  – trať 1.</w:t>
      </w:r>
      <w:r>
        <w:rPr>
          <w:rFonts w:ascii="CourierPS" w:eastAsia="CourierPS" w:hAnsi="CourierPS" w:cs="CourierPS"/>
          <w:b/>
          <w:sz w:val="20"/>
          <w:szCs w:val="20"/>
        </w:rPr>
        <w:t>200 m</w:t>
      </w: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junioři</w:t>
      </w:r>
      <w:r>
        <w:rPr>
          <w:rFonts w:ascii="CourierPS" w:hAnsi="CourierPS" w:cs="CourierPS"/>
          <w:b/>
          <w:sz w:val="20"/>
          <w:szCs w:val="20"/>
        </w:rPr>
        <w:t xml:space="preserve"> a juniorky </w:t>
      </w:r>
      <w:r>
        <w:rPr>
          <w:rFonts w:ascii="CourierPS" w:hAnsi="CourierPS" w:cs="CourierPS"/>
          <w:b/>
          <w:sz w:val="20"/>
          <w:szCs w:val="20"/>
        </w:rPr>
        <w:tab/>
      </w:r>
      <w:r>
        <w:rPr>
          <w:rFonts w:ascii="CourierPS" w:hAnsi="CourierPS" w:cs="CourierPS"/>
          <w:b/>
          <w:sz w:val="20"/>
          <w:szCs w:val="20"/>
        </w:rPr>
        <w:tab/>
      </w:r>
      <w:r>
        <w:rPr>
          <w:rFonts w:ascii="CourierPS" w:hAnsi="CourierPS" w:cs="CourierPS"/>
          <w:b/>
          <w:sz w:val="20"/>
          <w:szCs w:val="20"/>
        </w:rPr>
        <w:tab/>
      </w:r>
      <w:r w:rsidR="00A06093">
        <w:rPr>
          <w:rFonts w:ascii="CourierPS" w:hAnsi="CourierPS" w:cs="CourierPS"/>
          <w:b/>
          <w:sz w:val="20"/>
          <w:szCs w:val="20"/>
        </w:rPr>
        <w:t>2001 – 2003</w:t>
      </w:r>
      <w:r w:rsidR="005133D4">
        <w:rPr>
          <w:rFonts w:ascii="CourierPS" w:hAnsi="CourierPS" w:cs="CourierPS"/>
          <w:b/>
          <w:sz w:val="20"/>
          <w:szCs w:val="20"/>
        </w:rPr>
        <w:t xml:space="preserve">  </w:t>
      </w:r>
      <w:r w:rsidR="00A06093">
        <w:rPr>
          <w:rFonts w:ascii="CourierPS" w:hAnsi="CourierPS" w:cs="CourierPS"/>
          <w:b/>
          <w:sz w:val="20"/>
          <w:szCs w:val="20"/>
        </w:rPr>
        <w:t>- trať 3.</w:t>
      </w:r>
      <w:r>
        <w:rPr>
          <w:rFonts w:ascii="CourierPS" w:hAnsi="CourierPS" w:cs="CourierPS"/>
          <w:b/>
          <w:sz w:val="20"/>
          <w:szCs w:val="20"/>
        </w:rPr>
        <w:t>000 m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</w:t>
      </w:r>
      <w:r>
        <w:rPr>
          <w:rFonts w:ascii="CourierPS" w:hAnsi="CourierPS" w:cs="CourierPS"/>
          <w:b/>
          <w:sz w:val="20"/>
          <w:szCs w:val="20"/>
        </w:rPr>
        <w:t xml:space="preserve">muži, </w:t>
      </w:r>
      <w:r w:rsidR="005133D4">
        <w:rPr>
          <w:rFonts w:ascii="CourierPS" w:hAnsi="CourierPS" w:cs="CourierPS"/>
          <w:b/>
          <w:sz w:val="20"/>
          <w:szCs w:val="20"/>
        </w:rPr>
        <w:t xml:space="preserve">ženy </w:t>
      </w:r>
      <w:r w:rsidR="005133D4">
        <w:rPr>
          <w:rFonts w:ascii="CourierPS" w:hAnsi="CourierPS" w:cs="CourierPS"/>
          <w:b/>
          <w:sz w:val="20"/>
          <w:szCs w:val="20"/>
        </w:rPr>
        <w:tab/>
      </w:r>
      <w:r w:rsidR="006F1AB6">
        <w:rPr>
          <w:rFonts w:ascii="CourierPS" w:hAnsi="CourierPS" w:cs="CourierPS"/>
          <w:b/>
          <w:sz w:val="20"/>
          <w:szCs w:val="20"/>
        </w:rPr>
        <w:tab/>
      </w:r>
      <w:r w:rsidR="006F1AB6">
        <w:rPr>
          <w:rFonts w:ascii="CourierPS" w:hAnsi="CourierPS" w:cs="CourierPS"/>
          <w:b/>
          <w:sz w:val="20"/>
          <w:szCs w:val="20"/>
        </w:rPr>
        <w:tab/>
      </w:r>
      <w:r w:rsidR="006F1AB6">
        <w:rPr>
          <w:rFonts w:ascii="CourierPS" w:hAnsi="CourierPS" w:cs="CourierPS"/>
          <w:b/>
          <w:sz w:val="20"/>
          <w:szCs w:val="20"/>
        </w:rPr>
        <w:tab/>
        <w:t xml:space="preserve">od </w:t>
      </w:r>
      <w:r w:rsidR="00A06093">
        <w:rPr>
          <w:rFonts w:ascii="CourierPS" w:hAnsi="CourierPS" w:cs="CourierPS"/>
          <w:b/>
          <w:sz w:val="20"/>
          <w:szCs w:val="20"/>
        </w:rPr>
        <w:t>2000</w:t>
      </w:r>
      <w:r>
        <w:rPr>
          <w:rFonts w:ascii="CourierPS" w:hAnsi="CourierPS" w:cs="CourierPS"/>
          <w:b/>
          <w:sz w:val="20"/>
          <w:szCs w:val="20"/>
        </w:rPr>
        <w:tab/>
      </w:r>
      <w:r>
        <w:rPr>
          <w:rFonts w:ascii="CourierPS" w:hAnsi="CourierPS" w:cs="CourierPS"/>
          <w:b/>
          <w:sz w:val="12"/>
          <w:szCs w:val="12"/>
        </w:rPr>
        <w:t xml:space="preserve">  </w:t>
      </w:r>
      <w:r w:rsidR="00A06093">
        <w:rPr>
          <w:rFonts w:ascii="CourierPS" w:hAnsi="CourierPS" w:cs="CourierPS"/>
          <w:b/>
          <w:sz w:val="20"/>
          <w:szCs w:val="20"/>
        </w:rPr>
        <w:t>- trať 8.</w:t>
      </w:r>
      <w:r>
        <w:rPr>
          <w:rFonts w:ascii="CourierPS" w:hAnsi="CourierPS" w:cs="CourierPS"/>
          <w:b/>
          <w:sz w:val="20"/>
          <w:szCs w:val="20"/>
        </w:rPr>
        <w:t>500 m</w:t>
      </w:r>
      <w:r>
        <w:rPr>
          <w:rFonts w:ascii="CourierPS" w:hAnsi="CourierPS" w:cs="CourierPS"/>
          <w:b/>
          <w:sz w:val="20"/>
          <w:szCs w:val="20"/>
        </w:rPr>
        <w:tab/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 w:rsidR="00A06093">
        <w:rPr>
          <w:rFonts w:ascii="CourierPS" w:hAnsi="CourierPS" w:cs="CourierPS"/>
          <w:b/>
          <w:sz w:val="20"/>
          <w:szCs w:val="20"/>
        </w:rPr>
        <w:t>časový pořad: 10:3</w:t>
      </w:r>
      <w:r>
        <w:rPr>
          <w:rFonts w:ascii="CourierPS" w:hAnsi="CourierPS" w:cs="CourierPS"/>
          <w:b/>
          <w:sz w:val="20"/>
          <w:szCs w:val="20"/>
        </w:rPr>
        <w:t>0 – postupně dětské kategorie, podle počtu přihlášených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   </w:t>
      </w:r>
      <w:r w:rsidR="00A06093">
        <w:rPr>
          <w:rFonts w:ascii="CourierPS" w:hAnsi="CourierPS" w:cs="CourierPS"/>
          <w:b/>
          <w:sz w:val="20"/>
          <w:szCs w:val="20"/>
        </w:rPr>
        <w:t>12:00</w:t>
      </w:r>
      <w:r>
        <w:rPr>
          <w:rFonts w:ascii="CourierPS" w:hAnsi="CourierPS" w:cs="CourierPS"/>
          <w:b/>
          <w:sz w:val="20"/>
          <w:szCs w:val="20"/>
        </w:rPr>
        <w:t xml:space="preserve"> – start juniorů (3 km) a dospělých  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 xml:space="preserve">popis hlavní tratě: 8,5 </w:t>
      </w:r>
      <w:r w:rsidR="00A450CF">
        <w:rPr>
          <w:rFonts w:ascii="CourierPS" w:hAnsi="CourierPS" w:cs="CourierPS"/>
          <w:b/>
          <w:sz w:val="20"/>
          <w:szCs w:val="20"/>
        </w:rPr>
        <w:t>km – terén, rovina, nahoru, dolů</w:t>
      </w:r>
      <w:r>
        <w:rPr>
          <w:rFonts w:ascii="CourierPS" w:hAnsi="CourierPS" w:cs="CourierPS"/>
          <w:b/>
          <w:sz w:val="20"/>
          <w:szCs w:val="20"/>
        </w:rPr>
        <w:t xml:space="preserve"> a tak pořád 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>dokola…; trať bude značena vodorovným</w:t>
      </w:r>
      <w:r w:rsidR="00A06093">
        <w:rPr>
          <w:rFonts w:ascii="CourierPS" w:hAnsi="CourierPS" w:cs="CourierPS"/>
          <w:b/>
          <w:sz w:val="20"/>
          <w:szCs w:val="20"/>
        </w:rPr>
        <w:t xml:space="preserve"> i svislým</w:t>
      </w:r>
      <w:r>
        <w:rPr>
          <w:rFonts w:ascii="CourierPS" w:hAnsi="CourierPS" w:cs="CourierPS"/>
          <w:b/>
          <w:sz w:val="20"/>
          <w:szCs w:val="20"/>
        </w:rPr>
        <w:t xml:space="preserve"> značením</w:t>
      </w:r>
    </w:p>
    <w:p w:rsidR="00094C6C" w:rsidRDefault="00094C6C">
      <w:pPr>
        <w:rPr>
          <w:rFonts w:ascii="CourierPS" w:hAnsi="CourierPS" w:cs="CourierPS" w:hint="eastAsia"/>
          <w:b/>
          <w:sz w:val="20"/>
          <w:szCs w:val="20"/>
        </w:rPr>
      </w:pP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>Upozornění: účastníci závodu běží jen na vlastní riziko a berou na vědomí</w:t>
      </w: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>svůj stupeň připravenosti, výkonnosti a svůj zdravotní stav vzhledem k </w:t>
      </w:r>
      <w:r>
        <w:rPr>
          <w:rFonts w:ascii="CourierPS" w:hAnsi="CourierPS" w:cs="CourierPS"/>
          <w:b/>
          <w:sz w:val="20"/>
          <w:szCs w:val="20"/>
        </w:rPr>
        <w:br/>
        <w:t xml:space="preserve">           délce a profilu tratě!</w:t>
      </w: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</w:p>
    <w:p w:rsidR="00094C6C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>
        <w:rPr>
          <w:rFonts w:ascii="CourierPS" w:hAnsi="CourierPS" w:cs="CourierPS"/>
          <w:b/>
          <w:sz w:val="20"/>
          <w:szCs w:val="20"/>
        </w:rPr>
        <w:t xml:space="preserve">kontakt:          </w:t>
      </w:r>
    </w:p>
    <w:p w:rsidR="00094C6C" w:rsidRDefault="00094C6C" w:rsidP="005E3C82">
      <w:pPr>
        <w:rPr>
          <w:rFonts w:ascii="CourierPS" w:hAnsi="CourierPS" w:cs="CourierPS" w:hint="eastAsia"/>
          <w:b/>
          <w:sz w:val="40"/>
          <w:szCs w:val="4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</w:t>
      </w:r>
      <w:r w:rsidRPr="005E3C82">
        <w:rPr>
          <w:rFonts w:ascii="CourierPS" w:hAnsi="CourierPS" w:cs="CourierPS"/>
          <w:b/>
          <w:sz w:val="20"/>
          <w:szCs w:val="20"/>
        </w:rPr>
        <w:t>Pavel Mráz, mraz.pavel@gmail.com</w:t>
      </w:r>
      <w:r>
        <w:rPr>
          <w:rFonts w:ascii="CourierPS" w:hAnsi="CourierPS" w:cs="CourierPS"/>
          <w:b/>
          <w:sz w:val="20"/>
          <w:szCs w:val="20"/>
        </w:rPr>
        <w:t xml:space="preserve"> </w:t>
      </w:r>
      <w:r>
        <w:rPr>
          <w:rFonts w:ascii="CourierPS" w:eastAsia="CourierPS" w:hAnsi="CourierPS" w:cs="CourierPS"/>
          <w:b/>
          <w:sz w:val="20"/>
          <w:szCs w:val="20"/>
        </w:rPr>
        <w:t xml:space="preserve">            </w:t>
      </w:r>
      <w:r w:rsidR="0012510E">
        <w:rPr>
          <w:rFonts w:ascii="CourierPS" w:eastAsia="CourierPS" w:hAnsi="CourierPS" w:cs="CourierPS"/>
          <w:b/>
          <w:sz w:val="20"/>
          <w:szCs w:val="20"/>
        </w:rPr>
        <w:tab/>
      </w:r>
    </w:p>
    <w:p w:rsidR="0012510E" w:rsidRDefault="00094C6C">
      <w:pPr>
        <w:rPr>
          <w:rFonts w:ascii="CourierPS" w:eastAsia="CourierPS" w:hAnsi="CourierPS" w:cs="CourierPS"/>
          <w:b/>
          <w:sz w:val="20"/>
          <w:szCs w:val="20"/>
        </w:rPr>
      </w:pPr>
      <w:r>
        <w:rPr>
          <w:rFonts w:ascii="CourierPS" w:eastAsia="CourierPS" w:hAnsi="CourierPS" w:cs="CourierPS"/>
          <w:b/>
          <w:sz w:val="20"/>
          <w:szCs w:val="20"/>
        </w:rPr>
        <w:t xml:space="preserve">                      </w:t>
      </w:r>
    </w:p>
    <w:p w:rsidR="005E3C82" w:rsidRPr="005E3C82" w:rsidRDefault="005E3C82" w:rsidP="0012510E">
      <w:pPr>
        <w:jc w:val="center"/>
        <w:rPr>
          <w:rFonts w:ascii="CourierPS" w:eastAsia="CourierPS" w:hAnsi="CourierPS" w:cs="CourierPS"/>
          <w:b/>
          <w:color w:val="3333CC"/>
          <w:sz w:val="40"/>
          <w:szCs w:val="40"/>
        </w:rPr>
      </w:pPr>
      <w:r w:rsidRPr="005E3C82">
        <w:rPr>
          <w:rFonts w:ascii="CourierPS" w:eastAsia="CourierPS" w:hAnsi="CourierPS" w:cs="CourierPS"/>
          <w:b/>
          <w:color w:val="3333CC"/>
          <w:sz w:val="40"/>
          <w:szCs w:val="40"/>
        </w:rPr>
        <w:t>www.dgp.cz</w:t>
      </w:r>
    </w:p>
    <w:p w:rsidR="00094C6C" w:rsidRPr="005E3C82" w:rsidRDefault="005E3C82" w:rsidP="0012510E">
      <w:pPr>
        <w:jc w:val="center"/>
        <w:rPr>
          <w:rFonts w:ascii="CourierPS" w:eastAsia="CourierPS" w:hAnsi="CourierPS" w:cs="CourierPS"/>
          <w:b/>
          <w:color w:val="3333CC"/>
          <w:sz w:val="40"/>
          <w:szCs w:val="40"/>
        </w:rPr>
      </w:pPr>
      <w:r w:rsidRPr="005E3C82">
        <w:rPr>
          <w:rFonts w:ascii="CourierPS" w:eastAsia="CourierPS" w:hAnsi="CourierPS" w:cs="CourierPS"/>
          <w:b/>
          <w:color w:val="3333CC"/>
          <w:sz w:val="40"/>
          <w:szCs w:val="40"/>
        </w:rPr>
        <w:t xml:space="preserve">https://www.facebook.com/DusmenGrandPrix </w:t>
      </w:r>
    </w:p>
    <w:sectPr w:rsidR="00094C6C" w:rsidRPr="005E3C82" w:rsidSect="00941E43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PS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331E2"/>
    <w:rsid w:val="00032035"/>
    <w:rsid w:val="00094C6C"/>
    <w:rsid w:val="000B5646"/>
    <w:rsid w:val="000C29A6"/>
    <w:rsid w:val="0012510E"/>
    <w:rsid w:val="00190085"/>
    <w:rsid w:val="002D20D2"/>
    <w:rsid w:val="004A0A10"/>
    <w:rsid w:val="005133D4"/>
    <w:rsid w:val="005E3C82"/>
    <w:rsid w:val="006107A7"/>
    <w:rsid w:val="006D6215"/>
    <w:rsid w:val="006F1AB6"/>
    <w:rsid w:val="00941E43"/>
    <w:rsid w:val="00A06093"/>
    <w:rsid w:val="00A450CF"/>
    <w:rsid w:val="00AB10E2"/>
    <w:rsid w:val="00B807B1"/>
    <w:rsid w:val="00B84853"/>
    <w:rsid w:val="00C331E2"/>
    <w:rsid w:val="00C62104"/>
    <w:rsid w:val="00E41CDE"/>
    <w:rsid w:val="00F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E43"/>
    <w:pPr>
      <w:suppressAutoHyphens/>
    </w:pPr>
    <w:rPr>
      <w:rFonts w:eastAsia="MS Mincho"/>
      <w:sz w:val="24"/>
      <w:szCs w:val="24"/>
      <w:lang w:eastAsia="ja-JP"/>
    </w:rPr>
  </w:style>
  <w:style w:type="paragraph" w:styleId="Nadpis1">
    <w:name w:val="heading 1"/>
    <w:basedOn w:val="Nadpis"/>
    <w:next w:val="Zkladntext"/>
    <w:qFormat/>
    <w:rsid w:val="00941E4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941E4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941E4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41E43"/>
  </w:style>
  <w:style w:type="character" w:customStyle="1" w:styleId="WW8Num1z1">
    <w:name w:val="WW8Num1z1"/>
    <w:rsid w:val="00941E43"/>
  </w:style>
  <w:style w:type="character" w:customStyle="1" w:styleId="WW8Num1z2">
    <w:name w:val="WW8Num1z2"/>
    <w:rsid w:val="00941E43"/>
  </w:style>
  <w:style w:type="character" w:customStyle="1" w:styleId="WW8Num1z3">
    <w:name w:val="WW8Num1z3"/>
    <w:rsid w:val="00941E43"/>
  </w:style>
  <w:style w:type="character" w:customStyle="1" w:styleId="WW8Num1z4">
    <w:name w:val="WW8Num1z4"/>
    <w:rsid w:val="00941E43"/>
  </w:style>
  <w:style w:type="character" w:customStyle="1" w:styleId="WW8Num1z5">
    <w:name w:val="WW8Num1z5"/>
    <w:rsid w:val="00941E43"/>
  </w:style>
  <w:style w:type="character" w:customStyle="1" w:styleId="WW8Num1z6">
    <w:name w:val="WW8Num1z6"/>
    <w:rsid w:val="00941E43"/>
  </w:style>
  <w:style w:type="character" w:customStyle="1" w:styleId="WW8Num1z7">
    <w:name w:val="WW8Num1z7"/>
    <w:rsid w:val="00941E43"/>
  </w:style>
  <w:style w:type="character" w:customStyle="1" w:styleId="WW8Num1z8">
    <w:name w:val="WW8Num1z8"/>
    <w:rsid w:val="00941E43"/>
  </w:style>
  <w:style w:type="character" w:customStyle="1" w:styleId="Standardnpsmoodstavce1">
    <w:name w:val="Standardní písmo odstavce1"/>
    <w:rsid w:val="00941E43"/>
  </w:style>
  <w:style w:type="character" w:styleId="Hypertextovodkaz">
    <w:name w:val="Hyperlink"/>
    <w:rsid w:val="00941E43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941E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941E43"/>
    <w:pPr>
      <w:spacing w:after="140" w:line="288" w:lineRule="auto"/>
    </w:pPr>
  </w:style>
  <w:style w:type="paragraph" w:styleId="Seznam">
    <w:name w:val="List"/>
    <w:basedOn w:val="Zkladntext"/>
    <w:rsid w:val="00941E43"/>
    <w:rPr>
      <w:rFonts w:cs="Mangal"/>
    </w:rPr>
  </w:style>
  <w:style w:type="paragraph" w:styleId="Titulek">
    <w:name w:val="caption"/>
    <w:basedOn w:val="Normln"/>
    <w:qFormat/>
    <w:rsid w:val="00941E4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41E43"/>
    <w:pPr>
      <w:suppressLineNumbers/>
    </w:pPr>
    <w:rPr>
      <w:rFonts w:cs="Mangal"/>
    </w:rPr>
  </w:style>
  <w:style w:type="paragraph" w:customStyle="1" w:styleId="Quotations">
    <w:name w:val="Quotations"/>
    <w:basedOn w:val="Normln"/>
    <w:rsid w:val="00941E43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941E43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941E4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12" baseType="variant"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mailto:mraz.pavel@gmail.com</vt:lpwstr>
      </vt:variant>
      <vt:variant>
        <vt:lpwstr/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mailto:mraz.pavel@gmail.com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3PAS</dc:creator>
  <cp:lastModifiedBy>Admin</cp:lastModifiedBy>
  <cp:revision>4</cp:revision>
  <cp:lastPrinted>2015-10-15T08:11:00Z</cp:lastPrinted>
  <dcterms:created xsi:type="dcterms:W3CDTF">2018-10-31T12:17:00Z</dcterms:created>
  <dcterms:modified xsi:type="dcterms:W3CDTF">2018-11-01T14:23:00Z</dcterms:modified>
</cp:coreProperties>
</file>